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A5" w:rsidRDefault="008C784C" w:rsidP="00D9129E">
      <w:pPr>
        <w:tabs>
          <w:tab w:val="left" w:pos="3840"/>
          <w:tab w:val="left" w:pos="6549"/>
        </w:tabs>
        <w:ind w:left="115"/>
        <w:rPr>
          <w:sz w:val="20"/>
        </w:rPr>
      </w:pPr>
      <w:r w:rsidRPr="008C784C">
        <w:rPr>
          <w:noProof/>
          <w:position w:val="3"/>
          <w:sz w:val="20"/>
          <w:lang w:eastAsia="it-IT"/>
        </w:rPr>
        <w:drawing>
          <wp:inline distT="0" distB="0" distL="0" distR="0">
            <wp:extent cx="1419225" cy="798314"/>
            <wp:effectExtent l="19050" t="0" r="9525" b="0"/>
            <wp:docPr id="4" name="Immagine 1" descr="C:\Users\Segreteria\Downloads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greteria\Downloads\image (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62" cy="80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0BF2">
        <w:rPr>
          <w:position w:val="3"/>
          <w:sz w:val="20"/>
        </w:rPr>
        <w:tab/>
      </w:r>
      <w:r w:rsidR="00150BF2">
        <w:rPr>
          <w:noProof/>
          <w:sz w:val="20"/>
          <w:lang w:eastAsia="it-IT"/>
        </w:rPr>
        <w:drawing>
          <wp:inline distT="0" distB="0" distL="0" distR="0">
            <wp:extent cx="875539" cy="87401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539" cy="87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129E">
        <w:rPr>
          <w:position w:val="3"/>
          <w:sz w:val="20"/>
        </w:rPr>
        <w:tab/>
      </w:r>
      <w:r w:rsidR="00D9129E" w:rsidRPr="00D9129E">
        <w:rPr>
          <w:noProof/>
          <w:position w:val="3"/>
          <w:sz w:val="20"/>
          <w:lang w:eastAsia="it-IT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266700</wp:posOffset>
            </wp:positionV>
            <wp:extent cx="2266950" cy="381000"/>
            <wp:effectExtent l="19050" t="0" r="0" b="0"/>
            <wp:wrapNone/>
            <wp:docPr id="2" name="image2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EA5" w:rsidRDefault="00AB1EA5">
      <w:pPr>
        <w:pStyle w:val="Corpodeltesto"/>
        <w:spacing w:before="6"/>
        <w:rPr>
          <w:sz w:val="14"/>
        </w:rPr>
      </w:pPr>
    </w:p>
    <w:p w:rsidR="00AB1EA5" w:rsidRDefault="00150BF2">
      <w:pPr>
        <w:pStyle w:val="Titolo"/>
      </w:pPr>
      <w:r>
        <w:t>CENTRO</w:t>
      </w:r>
      <w:r>
        <w:rPr>
          <w:spacing w:val="-12"/>
        </w:rPr>
        <w:t xml:space="preserve"> </w:t>
      </w:r>
      <w:r>
        <w:t>PROVINCIALE</w:t>
      </w:r>
      <w:r>
        <w:rPr>
          <w:spacing w:val="-8"/>
        </w:rPr>
        <w:t xml:space="preserve"> </w:t>
      </w:r>
      <w:r>
        <w:t>PER L’ISTRUZIONE</w:t>
      </w:r>
      <w:r>
        <w:rPr>
          <w:spacing w:val="-8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ADULTI</w:t>
      </w:r>
    </w:p>
    <w:p w:rsidR="00AB1EA5" w:rsidRDefault="00150BF2">
      <w:pPr>
        <w:spacing w:before="11" w:line="237" w:lineRule="auto"/>
        <w:ind w:left="2301" w:right="2635" w:firstLine="1015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Via La Spezia 110 – 43125 Parma</w:t>
      </w:r>
      <w:r>
        <w:rPr>
          <w:rFonts w:ascii="Calibri" w:hAnsi="Calibri"/>
          <w:b/>
          <w:i/>
          <w:spacing w:val="1"/>
        </w:rPr>
        <w:t xml:space="preserve"> </w:t>
      </w:r>
      <w:r w:rsidR="00787722">
        <w:rPr>
          <w:rFonts w:ascii="Calibri" w:hAnsi="Calibri"/>
          <w:b/>
          <w:i/>
          <w:spacing w:val="1"/>
        </w:rPr>
        <w:t xml:space="preserve"> </w:t>
      </w:r>
      <w:r>
        <w:rPr>
          <w:rFonts w:ascii="Calibri" w:hAnsi="Calibri"/>
          <w:b/>
          <w:i/>
        </w:rPr>
        <w:t>tel.0521/1917221</w:t>
      </w:r>
      <w:r>
        <w:rPr>
          <w:rFonts w:ascii="Calibri" w:hAnsi="Calibri"/>
          <w:b/>
          <w:i/>
          <w:spacing w:val="-10"/>
        </w:rPr>
        <w:t xml:space="preserve"> </w:t>
      </w:r>
      <w:r>
        <w:rPr>
          <w:rFonts w:ascii="Calibri" w:hAnsi="Calibri"/>
          <w:b/>
          <w:i/>
          <w:spacing w:val="32"/>
        </w:rPr>
        <w:t xml:space="preserve"> </w:t>
      </w:r>
      <w:proofErr w:type="spellStart"/>
      <w:r>
        <w:rPr>
          <w:rFonts w:ascii="Calibri" w:hAnsi="Calibri"/>
          <w:b/>
          <w:i/>
        </w:rPr>
        <w:t>c.f.</w:t>
      </w:r>
      <w:proofErr w:type="spellEnd"/>
      <w:r>
        <w:rPr>
          <w:rFonts w:ascii="Calibri" w:hAnsi="Calibri"/>
          <w:b/>
          <w:i/>
          <w:spacing w:val="-8"/>
        </w:rPr>
        <w:t xml:space="preserve"> </w:t>
      </w:r>
      <w:r>
        <w:rPr>
          <w:rFonts w:ascii="Calibri" w:hAnsi="Calibri"/>
          <w:b/>
          <w:i/>
        </w:rPr>
        <w:t>92183350344</w:t>
      </w:r>
    </w:p>
    <w:p w:rsidR="00AB1EA5" w:rsidRDefault="00150BF2">
      <w:pPr>
        <w:spacing w:before="4"/>
        <w:ind w:left="756" w:right="991"/>
        <w:jc w:val="center"/>
        <w:rPr>
          <w:rFonts w:ascii="Calibri"/>
          <w:b/>
        </w:rPr>
      </w:pPr>
      <w:r>
        <w:rPr>
          <w:rFonts w:ascii="Calibri"/>
          <w:b/>
          <w:spacing w:val="-1"/>
        </w:rPr>
        <w:t>e-mail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1"/>
        </w:rPr>
        <w:t>:</w:t>
      </w:r>
      <w:r>
        <w:rPr>
          <w:rFonts w:ascii="Calibri"/>
          <w:b/>
          <w:color w:val="0000FF"/>
          <w:spacing w:val="-11"/>
        </w:rPr>
        <w:t xml:space="preserve"> </w:t>
      </w:r>
      <w:hyperlink r:id="rId7">
        <w:r>
          <w:rPr>
            <w:rFonts w:ascii="Calibri"/>
            <w:b/>
            <w:color w:val="0000FF"/>
            <w:u w:val="single" w:color="0000FF"/>
          </w:rPr>
          <w:t>prmm07500a@istruzione.it</w:t>
        </w:r>
        <w:r>
          <w:rPr>
            <w:rFonts w:ascii="Calibri"/>
            <w:b/>
            <w:color w:val="0000FF"/>
            <w:spacing w:val="-9"/>
          </w:rPr>
          <w:t xml:space="preserve"> </w:t>
        </w:r>
      </w:hyperlink>
      <w:r>
        <w:rPr>
          <w:rFonts w:ascii="Calibri"/>
          <w:b/>
        </w:rPr>
        <w:t>PEC:</w:t>
      </w:r>
      <w:r>
        <w:rPr>
          <w:rFonts w:ascii="Calibri"/>
          <w:b/>
          <w:color w:val="0000FF"/>
          <w:spacing w:val="-12"/>
        </w:rPr>
        <w:t xml:space="preserve"> </w:t>
      </w:r>
      <w:hyperlink r:id="rId8">
        <w:r>
          <w:rPr>
            <w:rFonts w:ascii="Calibri"/>
            <w:b/>
            <w:color w:val="0000FF"/>
            <w:u w:val="single" w:color="0000FF"/>
          </w:rPr>
          <w:t>prmm07500a@pec.istruzione.it</w:t>
        </w:r>
      </w:hyperlink>
    </w:p>
    <w:p w:rsidR="00AB1EA5" w:rsidRDefault="00150BF2">
      <w:pPr>
        <w:ind w:left="760" w:right="943"/>
        <w:jc w:val="center"/>
        <w:rPr>
          <w:rFonts w:ascii="Calibri"/>
          <w:b/>
          <w:i/>
        </w:rPr>
      </w:pPr>
      <w:r>
        <w:rPr>
          <w:rFonts w:ascii="Calibri"/>
          <w:b/>
          <w:i/>
        </w:rPr>
        <w:t>sito</w:t>
      </w:r>
      <w:r>
        <w:rPr>
          <w:rFonts w:ascii="Calibri"/>
          <w:b/>
          <w:i/>
          <w:spacing w:val="-8"/>
        </w:rPr>
        <w:t xml:space="preserve"> </w:t>
      </w:r>
      <w:r>
        <w:rPr>
          <w:rFonts w:ascii="Calibri"/>
          <w:b/>
          <w:i/>
        </w:rPr>
        <w:t>:</w:t>
      </w:r>
      <w:r>
        <w:rPr>
          <w:rFonts w:ascii="Calibri"/>
          <w:b/>
          <w:i/>
          <w:spacing w:val="-9"/>
        </w:rPr>
        <w:t xml:space="preserve"> </w:t>
      </w:r>
      <w:hyperlink r:id="rId9">
        <w:r>
          <w:rPr>
            <w:rFonts w:ascii="Calibri"/>
            <w:b/>
            <w:i/>
          </w:rPr>
          <w:t>http://www.cpiaparma.edu.it</w:t>
        </w:r>
      </w:hyperlink>
    </w:p>
    <w:p w:rsidR="00AB1EA5" w:rsidRDefault="00AB1EA5">
      <w:pPr>
        <w:pStyle w:val="Corpodeltesto"/>
        <w:rPr>
          <w:rFonts w:ascii="Calibri"/>
          <w:b/>
          <w:i/>
          <w:sz w:val="22"/>
        </w:rPr>
      </w:pPr>
    </w:p>
    <w:p w:rsidR="00AB1EA5" w:rsidRDefault="00AB1EA5">
      <w:pPr>
        <w:pStyle w:val="Corpodeltesto"/>
        <w:spacing w:before="11"/>
        <w:rPr>
          <w:rFonts w:ascii="Calibri"/>
          <w:b/>
          <w:i/>
          <w:sz w:val="29"/>
        </w:rPr>
      </w:pPr>
    </w:p>
    <w:p w:rsidR="00AB1EA5" w:rsidRDefault="00150BF2">
      <w:pPr>
        <w:pStyle w:val="Heading1"/>
        <w:tabs>
          <w:tab w:val="left" w:pos="6513"/>
        </w:tabs>
        <w:ind w:left="225"/>
      </w:pPr>
      <w:r>
        <w:t>Circ.</w:t>
      </w:r>
      <w:r>
        <w:rPr>
          <w:spacing w:val="-5"/>
        </w:rPr>
        <w:t xml:space="preserve"> </w:t>
      </w:r>
      <w:r w:rsidR="00D9129E">
        <w:t xml:space="preserve">n. </w:t>
      </w:r>
      <w:r w:rsidR="007E56AE">
        <w:t>87</w:t>
      </w:r>
      <w:r>
        <w:tab/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tutto</w:t>
      </w:r>
      <w:r>
        <w:rPr>
          <w:spacing w:val="2"/>
        </w:rPr>
        <w:t xml:space="preserve"> </w:t>
      </w:r>
      <w:r>
        <w:rPr>
          <w:spacing w:val="-1"/>
        </w:rPr>
        <w:t>il</w:t>
      </w:r>
      <w:r>
        <w:rPr>
          <w:spacing w:val="4"/>
        </w:rPr>
        <w:t xml:space="preserve"> </w:t>
      </w:r>
      <w:r>
        <w:rPr>
          <w:spacing w:val="-1"/>
        </w:rPr>
        <w:t>personale</w:t>
      </w:r>
    </w:p>
    <w:p w:rsidR="00AB1EA5" w:rsidRDefault="00AB1EA5">
      <w:pPr>
        <w:pStyle w:val="Corpodeltesto"/>
        <w:rPr>
          <w:sz w:val="26"/>
        </w:rPr>
      </w:pPr>
    </w:p>
    <w:p w:rsidR="00AB1EA5" w:rsidRDefault="00AB1EA5">
      <w:pPr>
        <w:pStyle w:val="Corpodeltesto"/>
        <w:rPr>
          <w:sz w:val="26"/>
        </w:rPr>
      </w:pPr>
    </w:p>
    <w:p w:rsidR="00AB1EA5" w:rsidRDefault="00AB1EA5">
      <w:pPr>
        <w:pStyle w:val="Corpodeltesto"/>
        <w:rPr>
          <w:sz w:val="26"/>
        </w:rPr>
      </w:pPr>
    </w:p>
    <w:p w:rsidR="007E56AE" w:rsidRPr="007E56AE" w:rsidRDefault="00150BF2" w:rsidP="007E56AE">
      <w:pPr>
        <w:widowControl/>
        <w:adjustRightInd w:val="0"/>
        <w:jc w:val="both"/>
        <w:rPr>
          <w:rFonts w:eastAsiaTheme="minorHAnsi"/>
          <w:i/>
          <w:iCs/>
          <w:sz w:val="24"/>
          <w:szCs w:val="24"/>
        </w:rPr>
      </w:pPr>
      <w:r>
        <w:rPr>
          <w:b/>
          <w:spacing w:val="-5"/>
          <w:sz w:val="24"/>
        </w:rPr>
        <w:t>OGGETTO</w:t>
      </w:r>
      <w:r>
        <w:rPr>
          <w:spacing w:val="-5"/>
          <w:sz w:val="24"/>
        </w:rPr>
        <w:t>:</w:t>
      </w:r>
      <w:r>
        <w:rPr>
          <w:spacing w:val="-14"/>
          <w:sz w:val="24"/>
        </w:rPr>
        <w:t xml:space="preserve"> </w:t>
      </w:r>
      <w:r w:rsidRPr="007E56AE">
        <w:rPr>
          <w:spacing w:val="-5"/>
          <w:sz w:val="24"/>
        </w:rPr>
        <w:t>Azione</w:t>
      </w:r>
      <w:r w:rsidRPr="007E56AE">
        <w:rPr>
          <w:spacing w:val="-23"/>
          <w:sz w:val="24"/>
        </w:rPr>
        <w:t xml:space="preserve"> </w:t>
      </w:r>
      <w:r w:rsidR="00D97CC5" w:rsidRPr="007E56AE">
        <w:rPr>
          <w:spacing w:val="-23"/>
          <w:sz w:val="24"/>
        </w:rPr>
        <w:t xml:space="preserve"> </w:t>
      </w:r>
      <w:r w:rsidRPr="007E56AE">
        <w:rPr>
          <w:spacing w:val="-5"/>
          <w:sz w:val="24"/>
        </w:rPr>
        <w:t>di</w:t>
      </w:r>
      <w:r w:rsidR="00D97CC5" w:rsidRPr="007E56AE">
        <w:rPr>
          <w:spacing w:val="-5"/>
          <w:sz w:val="24"/>
        </w:rPr>
        <w:t xml:space="preserve"> </w:t>
      </w:r>
      <w:r w:rsidRPr="007E56AE">
        <w:rPr>
          <w:spacing w:val="-22"/>
          <w:sz w:val="24"/>
        </w:rPr>
        <w:t xml:space="preserve"> </w:t>
      </w:r>
      <w:r w:rsidR="000E01FE" w:rsidRPr="007E56AE">
        <w:rPr>
          <w:spacing w:val="-5"/>
          <w:sz w:val="24"/>
        </w:rPr>
        <w:t>sciopero</w:t>
      </w:r>
      <w:r w:rsidR="007E56AE">
        <w:rPr>
          <w:spacing w:val="-5"/>
          <w:sz w:val="24"/>
        </w:rPr>
        <w:t xml:space="preserve"> </w:t>
      </w:r>
      <w:r w:rsidR="007E56AE" w:rsidRPr="007E56AE">
        <w:rPr>
          <w:rFonts w:eastAsiaTheme="minorHAnsi"/>
          <w:i/>
          <w:iCs/>
          <w:sz w:val="24"/>
          <w:szCs w:val="24"/>
        </w:rPr>
        <w:t>breve nazionale di un’ora del personale docente,</w:t>
      </w:r>
    </w:p>
    <w:p w:rsidR="007E56AE" w:rsidRDefault="007E56AE" w:rsidP="007E56AE">
      <w:pPr>
        <w:widowControl/>
        <w:adjustRightInd w:val="0"/>
        <w:jc w:val="both"/>
        <w:rPr>
          <w:spacing w:val="-5"/>
          <w:sz w:val="24"/>
          <w:szCs w:val="24"/>
        </w:rPr>
      </w:pPr>
      <w:r w:rsidRPr="007E56AE">
        <w:rPr>
          <w:rFonts w:eastAsiaTheme="minorHAnsi"/>
          <w:i/>
          <w:iCs/>
          <w:sz w:val="24"/>
          <w:szCs w:val="24"/>
        </w:rPr>
        <w:t>limitatamente agli Istituti di scuola secondaria di secondo grado comprendente gli Istituti di istruzione tecnica, in</w:t>
      </w:r>
      <w:r>
        <w:rPr>
          <w:rFonts w:eastAsiaTheme="minorHAnsi"/>
          <w:i/>
          <w:iCs/>
          <w:sz w:val="24"/>
          <w:szCs w:val="24"/>
        </w:rPr>
        <w:t xml:space="preserve"> </w:t>
      </w:r>
      <w:r w:rsidRPr="007E56AE">
        <w:rPr>
          <w:rFonts w:eastAsiaTheme="minorHAnsi"/>
          <w:i/>
          <w:iCs/>
          <w:sz w:val="24"/>
          <w:szCs w:val="24"/>
        </w:rPr>
        <w:t>occasione delle operazioni di scrutinio finale, dal 13 al 21 giugno 2026</w:t>
      </w:r>
      <w:r w:rsidR="00D97CC5" w:rsidRPr="007E56AE">
        <w:rPr>
          <w:spacing w:val="-5"/>
          <w:sz w:val="24"/>
          <w:szCs w:val="24"/>
        </w:rPr>
        <w:t xml:space="preserve"> </w:t>
      </w:r>
      <w:r w:rsidR="00150BF2" w:rsidRPr="007E56AE">
        <w:rPr>
          <w:spacing w:val="-20"/>
          <w:sz w:val="24"/>
          <w:szCs w:val="24"/>
        </w:rPr>
        <w:t xml:space="preserve"> </w:t>
      </w:r>
      <w:r w:rsidR="0026605B" w:rsidRPr="007E56AE">
        <w:rPr>
          <w:spacing w:val="-5"/>
          <w:sz w:val="24"/>
          <w:szCs w:val="24"/>
        </w:rPr>
        <w:t>proclamata</w:t>
      </w:r>
      <w:r w:rsidR="00D97CC5" w:rsidRPr="007E56AE">
        <w:rPr>
          <w:spacing w:val="-5"/>
          <w:sz w:val="24"/>
          <w:szCs w:val="24"/>
        </w:rPr>
        <w:t xml:space="preserve"> </w:t>
      </w:r>
      <w:r w:rsidR="001376ED" w:rsidRPr="007E56AE">
        <w:rPr>
          <w:spacing w:val="-5"/>
          <w:sz w:val="24"/>
          <w:szCs w:val="24"/>
        </w:rPr>
        <w:t>d</w:t>
      </w:r>
      <w:r w:rsidR="0026605B" w:rsidRPr="007E56AE">
        <w:rPr>
          <w:spacing w:val="-5"/>
          <w:sz w:val="24"/>
          <w:szCs w:val="24"/>
        </w:rPr>
        <w:t>a</w:t>
      </w:r>
      <w:r w:rsidR="00733F65" w:rsidRPr="007E56AE">
        <w:rPr>
          <w:spacing w:val="-5"/>
          <w:sz w:val="24"/>
          <w:szCs w:val="24"/>
        </w:rPr>
        <w:t xml:space="preserve"> FLC CGIL </w:t>
      </w:r>
    </w:p>
    <w:p w:rsidR="007E56AE" w:rsidRDefault="007E56AE" w:rsidP="007E56AE">
      <w:pPr>
        <w:widowControl/>
        <w:adjustRightInd w:val="0"/>
        <w:jc w:val="both"/>
        <w:rPr>
          <w:spacing w:val="-5"/>
          <w:sz w:val="24"/>
          <w:szCs w:val="24"/>
        </w:rPr>
      </w:pPr>
    </w:p>
    <w:p w:rsidR="007E56AE" w:rsidRPr="007E56AE" w:rsidRDefault="007E56AE" w:rsidP="007E56AE">
      <w:pPr>
        <w:widowControl/>
        <w:adjustRightInd w:val="0"/>
        <w:jc w:val="both"/>
        <w:rPr>
          <w:spacing w:val="-5"/>
          <w:sz w:val="24"/>
          <w:szCs w:val="24"/>
        </w:rPr>
      </w:pPr>
    </w:p>
    <w:p w:rsidR="007E56AE" w:rsidRPr="007E56AE" w:rsidRDefault="00733F65" w:rsidP="007E56AE">
      <w:pPr>
        <w:widowControl/>
        <w:adjustRightInd w:val="0"/>
        <w:jc w:val="both"/>
        <w:rPr>
          <w:spacing w:val="-5"/>
          <w:sz w:val="24"/>
          <w:szCs w:val="24"/>
        </w:rPr>
      </w:pPr>
      <w:r>
        <w:rPr>
          <w:spacing w:val="-5"/>
          <w:sz w:val="24"/>
        </w:rPr>
        <w:t xml:space="preserve"> </w:t>
      </w:r>
      <w:r w:rsidR="00150BF2">
        <w:t>Si comunica, al personale TUTTO in servizio,</w:t>
      </w:r>
      <w:r w:rsidR="0068398A" w:rsidRPr="0068398A">
        <w:rPr>
          <w:rFonts w:eastAsia="Aptos"/>
          <w:b/>
          <w:bCs/>
          <w:sz w:val="24"/>
          <w:szCs w:val="24"/>
        </w:rPr>
        <w:t xml:space="preserve"> </w:t>
      </w:r>
      <w:r w:rsidR="0068398A" w:rsidRPr="0026605B">
        <w:rPr>
          <w:rFonts w:eastAsia="Aptos"/>
          <w:bCs/>
          <w:sz w:val="24"/>
          <w:szCs w:val="24"/>
        </w:rPr>
        <w:t>che</w:t>
      </w:r>
      <w:r w:rsidR="000E01FE">
        <w:rPr>
          <w:rFonts w:eastAsia="Aptos"/>
          <w:b/>
          <w:bCs/>
          <w:sz w:val="24"/>
          <w:szCs w:val="24"/>
        </w:rPr>
        <w:t xml:space="preserve"> </w:t>
      </w:r>
      <w:r>
        <w:rPr>
          <w:spacing w:val="-5"/>
          <w:sz w:val="24"/>
        </w:rPr>
        <w:t>FLC CGIL</w:t>
      </w:r>
      <w:r>
        <w:t xml:space="preserve">  </w:t>
      </w:r>
      <w:r w:rsidR="00150BF2">
        <w:t xml:space="preserve">ha proclamato uno </w:t>
      </w:r>
      <w:r w:rsidR="00150BF2" w:rsidRPr="00781D06">
        <w:rPr>
          <w:b/>
        </w:rPr>
        <w:t>sciopero</w:t>
      </w:r>
      <w:r>
        <w:rPr>
          <w:b/>
        </w:rPr>
        <w:t xml:space="preserve"> </w:t>
      </w:r>
      <w:r w:rsidR="007E56AE" w:rsidRPr="007E56AE">
        <w:rPr>
          <w:rFonts w:eastAsiaTheme="minorHAnsi"/>
          <w:i/>
          <w:iCs/>
          <w:sz w:val="24"/>
          <w:szCs w:val="24"/>
        </w:rPr>
        <w:t>breve nazionale di un’ora del personale docente,</w:t>
      </w:r>
      <w:r w:rsidR="007E56AE">
        <w:rPr>
          <w:rFonts w:eastAsiaTheme="minorHAnsi"/>
          <w:i/>
          <w:iCs/>
          <w:sz w:val="24"/>
          <w:szCs w:val="24"/>
        </w:rPr>
        <w:t xml:space="preserve"> </w:t>
      </w:r>
      <w:r w:rsidR="007E56AE" w:rsidRPr="007E56AE">
        <w:rPr>
          <w:rFonts w:eastAsiaTheme="minorHAnsi"/>
          <w:i/>
          <w:iCs/>
          <w:sz w:val="24"/>
          <w:szCs w:val="24"/>
        </w:rPr>
        <w:t>limitatamente agli Istituti di scuola secondaria di secondo grado comprendente gli Istituti di istruzione tecnica, in</w:t>
      </w:r>
      <w:r w:rsidR="007E56AE">
        <w:rPr>
          <w:rFonts w:eastAsiaTheme="minorHAnsi"/>
          <w:i/>
          <w:iCs/>
          <w:sz w:val="24"/>
          <w:szCs w:val="24"/>
        </w:rPr>
        <w:t xml:space="preserve"> </w:t>
      </w:r>
      <w:r w:rsidR="007E56AE" w:rsidRPr="007E56AE">
        <w:rPr>
          <w:rFonts w:eastAsiaTheme="minorHAnsi"/>
          <w:i/>
          <w:iCs/>
          <w:sz w:val="24"/>
          <w:szCs w:val="24"/>
        </w:rPr>
        <w:t>occasione delle operazioni di scrutinio finale, dal 13 al 21 giugno 2026</w:t>
      </w:r>
      <w:r w:rsidR="007E56AE" w:rsidRPr="007E56AE">
        <w:rPr>
          <w:spacing w:val="-5"/>
          <w:sz w:val="24"/>
          <w:szCs w:val="24"/>
        </w:rPr>
        <w:t xml:space="preserve"> </w:t>
      </w:r>
      <w:r w:rsidR="007E56AE" w:rsidRPr="007E56AE">
        <w:rPr>
          <w:spacing w:val="-20"/>
          <w:sz w:val="24"/>
          <w:szCs w:val="24"/>
        </w:rPr>
        <w:t xml:space="preserve"> </w:t>
      </w:r>
      <w:r w:rsidR="007E56AE" w:rsidRPr="007E56AE">
        <w:rPr>
          <w:spacing w:val="-5"/>
          <w:sz w:val="24"/>
          <w:szCs w:val="24"/>
        </w:rPr>
        <w:t xml:space="preserve">proclamata da FLC CGIL </w:t>
      </w:r>
    </w:p>
    <w:p w:rsidR="00AB1EA5" w:rsidRDefault="00150BF2" w:rsidP="007E56AE">
      <w:pPr>
        <w:spacing w:before="212"/>
        <w:ind w:left="112"/>
      </w:pPr>
      <w:r>
        <w:t>Si rammenta che, a</w:t>
      </w:r>
      <w:r w:rsidR="00D97CC5">
        <w:t>i sensi dell’art. 3, comma 4 dell</w:t>
      </w:r>
      <w:r>
        <w:t>’Accordo ARAN sulle norme di garanzia dei servizi</w:t>
      </w:r>
      <w:r>
        <w:rPr>
          <w:spacing w:val="1"/>
        </w:rPr>
        <w:t xml:space="preserve"> </w:t>
      </w:r>
      <w:r>
        <w:t>pubblici essenziali e sulle procedure di raffreddamento e conciliazione in caso di sciopero, firmato il 2</w:t>
      </w:r>
      <w:r>
        <w:rPr>
          <w:spacing w:val="1"/>
        </w:rPr>
        <w:t xml:space="preserve"> </w:t>
      </w:r>
      <w:r>
        <w:t>dicembre 2020 e pubblicato in G.U. serie generale n. 8 del 12/01/2021, “In occasione di ogni sciopero, i</w:t>
      </w:r>
      <w:r>
        <w:rPr>
          <w:spacing w:val="1"/>
        </w:rPr>
        <w:t xml:space="preserve"> </w:t>
      </w:r>
      <w:r>
        <w:t>dirigenti scolastici invitano in forma scritta, anche via e-mail, il personale a comunicare in forma scritta,</w:t>
      </w:r>
      <w:r>
        <w:rPr>
          <w:spacing w:val="1"/>
        </w:rPr>
        <w:t xml:space="preserve"> </w:t>
      </w:r>
      <w:r>
        <w:t>anche via e-mail, entro il quarto giorno dalla comunicazione della proclamazione dello sciopero, la</w:t>
      </w:r>
      <w:r>
        <w:rPr>
          <w:spacing w:val="1"/>
        </w:rPr>
        <w:t xml:space="preserve"> </w:t>
      </w:r>
      <w:r>
        <w:t>propria intenzione di aderire allo sciopero o di non aderirvi o di non aver ancora maturato alcuna</w:t>
      </w:r>
      <w:r>
        <w:rPr>
          <w:spacing w:val="1"/>
        </w:rPr>
        <w:t xml:space="preserve"> </w:t>
      </w:r>
      <w:r>
        <w:t>decisione al riguardo. La dichiarazione di adesione fa fede ai fini della trattenuta sulla busta paga ed è</w:t>
      </w:r>
      <w:r>
        <w:rPr>
          <w:spacing w:val="1"/>
        </w:rPr>
        <w:t xml:space="preserve"> </w:t>
      </w:r>
      <w:r>
        <w:t>irrevocabile, fermo restando quanto previsto al comma 6. A tal fine i dirigenti scolastici riportano nella</w:t>
      </w:r>
      <w:r>
        <w:rPr>
          <w:spacing w:val="1"/>
        </w:rPr>
        <w:t xml:space="preserve"> </w:t>
      </w:r>
      <w:r>
        <w:t>motivazione</w:t>
      </w:r>
      <w:r>
        <w:rPr>
          <w:spacing w:val="-6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testo</w:t>
      </w:r>
      <w:r>
        <w:rPr>
          <w:spacing w:val="-5"/>
        </w:rPr>
        <w:t xml:space="preserve"> </w:t>
      </w:r>
      <w:r>
        <w:t>integrale del presente</w:t>
      </w:r>
      <w:r>
        <w:rPr>
          <w:spacing w:val="1"/>
        </w:rPr>
        <w:t xml:space="preserve"> </w:t>
      </w:r>
      <w:r>
        <w:t>comma”.</w:t>
      </w:r>
    </w:p>
    <w:p w:rsidR="00AB1EA5" w:rsidRDefault="00150BF2">
      <w:pPr>
        <w:pStyle w:val="Heading1"/>
        <w:spacing w:before="82"/>
        <w:jc w:val="both"/>
      </w:pPr>
      <w:r>
        <w:t>La</w:t>
      </w:r>
      <w:r>
        <w:rPr>
          <w:spacing w:val="-5"/>
        </w:rPr>
        <w:t xml:space="preserve"> </w:t>
      </w:r>
      <w:r>
        <w:t>presente comunicazione</w:t>
      </w:r>
      <w:r>
        <w:rPr>
          <w:spacing w:val="-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resa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L.</w:t>
      </w:r>
      <w:r>
        <w:rPr>
          <w:spacing w:val="4"/>
        </w:rPr>
        <w:t xml:space="preserve"> </w:t>
      </w:r>
      <w:r>
        <w:t>146/90,</w:t>
      </w:r>
      <w:r>
        <w:rPr>
          <w:spacing w:val="-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2, c.</w:t>
      </w:r>
      <w:r>
        <w:rPr>
          <w:spacing w:val="-6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12/06/1990.</w:t>
      </w:r>
    </w:p>
    <w:p w:rsidR="00AB1EA5" w:rsidRDefault="00AB1EA5">
      <w:pPr>
        <w:pStyle w:val="Corpodeltesto"/>
        <w:spacing w:before="2"/>
        <w:rPr>
          <w:sz w:val="32"/>
        </w:rPr>
      </w:pPr>
    </w:p>
    <w:p w:rsidR="00AB1EA5" w:rsidRDefault="007E56AE">
      <w:pPr>
        <w:ind w:left="232"/>
        <w:jc w:val="both"/>
        <w:rPr>
          <w:sz w:val="24"/>
        </w:rPr>
      </w:pPr>
      <w:r>
        <w:rPr>
          <w:sz w:val="24"/>
        </w:rPr>
        <w:t>Parma, 10/06</w:t>
      </w:r>
      <w:r w:rsidR="00AA7094">
        <w:rPr>
          <w:sz w:val="24"/>
        </w:rPr>
        <w:t>/2026</w:t>
      </w:r>
    </w:p>
    <w:p w:rsidR="00AB1EA5" w:rsidRDefault="00AB1EA5">
      <w:pPr>
        <w:pStyle w:val="Corpodeltesto"/>
        <w:rPr>
          <w:sz w:val="24"/>
        </w:rPr>
      </w:pPr>
    </w:p>
    <w:p w:rsidR="00AB1EA5" w:rsidRDefault="00150BF2">
      <w:pPr>
        <w:pStyle w:val="Heading1"/>
        <w:ind w:left="5992" w:right="994"/>
      </w:pPr>
      <w:r>
        <w:t>Il Dirigente Scolastico</w:t>
      </w:r>
      <w:r>
        <w:rPr>
          <w:spacing w:val="1"/>
        </w:rPr>
        <w:t xml:space="preserve"> </w:t>
      </w:r>
      <w:r>
        <w:rPr>
          <w:spacing w:val="-2"/>
        </w:rPr>
        <w:t>Dott.ssa</w:t>
      </w:r>
      <w:r>
        <w:rPr>
          <w:spacing w:val="-15"/>
        </w:rPr>
        <w:t xml:space="preserve"> </w:t>
      </w:r>
      <w:r>
        <w:rPr>
          <w:spacing w:val="-2"/>
        </w:rPr>
        <w:t>Antonia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Lusardi</w:t>
      </w:r>
      <w:proofErr w:type="spellEnd"/>
    </w:p>
    <w:p w:rsidR="00AB1EA5" w:rsidRDefault="00150BF2">
      <w:pPr>
        <w:spacing w:before="10" w:line="235" w:lineRule="auto"/>
        <w:ind w:left="5992" w:right="776" w:firstLine="7"/>
        <w:rPr>
          <w:rFonts w:ascii="Arial MT" w:hAnsi="Arial MT"/>
          <w:sz w:val="16"/>
        </w:rPr>
      </w:pPr>
      <w:r>
        <w:rPr>
          <w:rFonts w:ascii="Arial MT" w:hAnsi="Arial MT"/>
          <w:spacing w:val="-1"/>
          <w:w w:val="80"/>
          <w:sz w:val="16"/>
        </w:rPr>
        <w:t xml:space="preserve">Firma </w:t>
      </w:r>
      <w:r>
        <w:rPr>
          <w:rFonts w:ascii="Arial MT" w:hAnsi="Arial MT"/>
          <w:w w:val="80"/>
          <w:sz w:val="16"/>
        </w:rPr>
        <w:t>autografa sostituita a mezzo stampa ai sensi</w:t>
      </w:r>
      <w:r>
        <w:rPr>
          <w:rFonts w:ascii="Arial MT" w:hAnsi="Arial MT"/>
          <w:spacing w:val="-33"/>
          <w:w w:val="80"/>
          <w:sz w:val="16"/>
        </w:rPr>
        <w:t xml:space="preserve"> </w:t>
      </w:r>
      <w:proofErr w:type="spellStart"/>
      <w:r>
        <w:rPr>
          <w:rFonts w:ascii="Arial MT" w:hAnsi="Arial MT"/>
          <w:spacing w:val="-1"/>
          <w:w w:val="80"/>
          <w:sz w:val="16"/>
        </w:rPr>
        <w:t>eper</w:t>
      </w:r>
      <w:proofErr w:type="spellEnd"/>
      <w:r>
        <w:rPr>
          <w:rFonts w:ascii="Arial MT" w:hAnsi="Arial MT"/>
          <w:spacing w:val="-3"/>
          <w:w w:val="80"/>
          <w:sz w:val="16"/>
        </w:rPr>
        <w:t xml:space="preserve"> </w:t>
      </w:r>
      <w:r>
        <w:rPr>
          <w:rFonts w:ascii="Arial MT" w:hAnsi="Arial MT"/>
          <w:spacing w:val="-1"/>
          <w:w w:val="80"/>
          <w:sz w:val="16"/>
        </w:rPr>
        <w:t>gli</w:t>
      </w:r>
      <w:r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spacing w:val="-1"/>
          <w:w w:val="80"/>
          <w:sz w:val="16"/>
        </w:rPr>
        <w:t>effetti</w:t>
      </w:r>
      <w:r>
        <w:rPr>
          <w:rFonts w:ascii="Arial MT" w:hAnsi="Arial MT"/>
          <w:spacing w:val="-5"/>
          <w:w w:val="80"/>
          <w:sz w:val="16"/>
        </w:rPr>
        <w:t xml:space="preserve"> </w:t>
      </w:r>
      <w:r>
        <w:rPr>
          <w:rFonts w:ascii="Arial MT" w:hAnsi="Arial MT"/>
          <w:spacing w:val="-1"/>
          <w:w w:val="80"/>
          <w:sz w:val="16"/>
        </w:rPr>
        <w:t>dell’art.3,</w:t>
      </w:r>
      <w:r>
        <w:rPr>
          <w:rFonts w:ascii="Arial MT" w:hAnsi="Arial MT"/>
          <w:spacing w:val="2"/>
          <w:w w:val="80"/>
          <w:sz w:val="16"/>
        </w:rPr>
        <w:t xml:space="preserve"> </w:t>
      </w:r>
      <w:r>
        <w:rPr>
          <w:rFonts w:ascii="Arial MT" w:hAnsi="Arial MT"/>
          <w:spacing w:val="-1"/>
          <w:w w:val="80"/>
          <w:sz w:val="16"/>
        </w:rPr>
        <w:t>c.2</w:t>
      </w:r>
      <w:r>
        <w:rPr>
          <w:rFonts w:ascii="Arial MT" w:hAnsi="Arial MT"/>
          <w:spacing w:val="-2"/>
          <w:w w:val="80"/>
          <w:sz w:val="16"/>
        </w:rPr>
        <w:t xml:space="preserve"> </w:t>
      </w:r>
      <w:proofErr w:type="spellStart"/>
      <w:r>
        <w:rPr>
          <w:rFonts w:ascii="Arial MT" w:hAnsi="Arial MT"/>
          <w:w w:val="80"/>
          <w:sz w:val="16"/>
        </w:rPr>
        <w:t>D.lgs</w:t>
      </w:r>
      <w:proofErr w:type="spellEnd"/>
      <w:r>
        <w:rPr>
          <w:rFonts w:ascii="Arial MT" w:hAnsi="Arial MT"/>
          <w:spacing w:val="-1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n.39/93</w:t>
      </w:r>
    </w:p>
    <w:sectPr w:rsidR="00AB1EA5" w:rsidSect="00AB1EA5">
      <w:type w:val="continuous"/>
      <w:pgSz w:w="11910" w:h="16840"/>
      <w:pgMar w:top="66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B1EA5"/>
    <w:rsid w:val="00093F70"/>
    <w:rsid w:val="000E01FE"/>
    <w:rsid w:val="00135276"/>
    <w:rsid w:val="001376ED"/>
    <w:rsid w:val="00150BF2"/>
    <w:rsid w:val="001F50AF"/>
    <w:rsid w:val="0020789B"/>
    <w:rsid w:val="002462F5"/>
    <w:rsid w:val="00255E38"/>
    <w:rsid w:val="0026543E"/>
    <w:rsid w:val="0026605B"/>
    <w:rsid w:val="00287DF1"/>
    <w:rsid w:val="00304C79"/>
    <w:rsid w:val="003610A4"/>
    <w:rsid w:val="004D31FC"/>
    <w:rsid w:val="00671696"/>
    <w:rsid w:val="0068398A"/>
    <w:rsid w:val="00733F65"/>
    <w:rsid w:val="007543D2"/>
    <w:rsid w:val="007770C9"/>
    <w:rsid w:val="00781D06"/>
    <w:rsid w:val="00787722"/>
    <w:rsid w:val="007B600D"/>
    <w:rsid w:val="007D49BD"/>
    <w:rsid w:val="007E56AE"/>
    <w:rsid w:val="00892D75"/>
    <w:rsid w:val="008C784C"/>
    <w:rsid w:val="00946E03"/>
    <w:rsid w:val="00AA7094"/>
    <w:rsid w:val="00AB1EA5"/>
    <w:rsid w:val="00D72474"/>
    <w:rsid w:val="00D9129E"/>
    <w:rsid w:val="00D97CC5"/>
    <w:rsid w:val="00DB1080"/>
    <w:rsid w:val="00E27EF5"/>
    <w:rsid w:val="00F47166"/>
    <w:rsid w:val="00F536E5"/>
    <w:rsid w:val="00FD4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1EA5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1E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1EA5"/>
    <w:rPr>
      <w:sz w:val="23"/>
      <w:szCs w:val="23"/>
    </w:rPr>
  </w:style>
  <w:style w:type="paragraph" w:customStyle="1" w:styleId="Heading1">
    <w:name w:val="Heading 1"/>
    <w:basedOn w:val="Normale"/>
    <w:uiPriority w:val="1"/>
    <w:qFormat/>
    <w:rsid w:val="00AB1EA5"/>
    <w:pPr>
      <w:ind w:left="112"/>
      <w:outlineLvl w:val="1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AB1EA5"/>
    <w:pPr>
      <w:spacing w:before="101"/>
      <w:ind w:left="760" w:right="991"/>
      <w:jc w:val="center"/>
    </w:pPr>
    <w:rPr>
      <w:rFonts w:ascii="Tahoma" w:eastAsia="Tahoma" w:hAnsi="Tahoma" w:cs="Tahoma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AB1EA5"/>
  </w:style>
  <w:style w:type="paragraph" w:customStyle="1" w:styleId="TableParagraph">
    <w:name w:val="Table Paragraph"/>
    <w:basedOn w:val="Normale"/>
    <w:uiPriority w:val="1"/>
    <w:qFormat/>
    <w:rsid w:val="00AB1E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8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89B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mm07500a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mm07500a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cpiaparm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- 14-sciopero SISA 06-10-23</vt:lpstr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- 14-sciopero SISA 06-10-23</dc:title>
  <dc:creator>SCHIPANI CRISTINA</dc:creator>
  <cp:lastModifiedBy>SCHIPANI CRISTINA</cp:lastModifiedBy>
  <cp:revision>10</cp:revision>
  <cp:lastPrinted>2024-02-19T14:04:00Z</cp:lastPrinted>
  <dcterms:created xsi:type="dcterms:W3CDTF">2024-10-25T06:48:00Z</dcterms:created>
  <dcterms:modified xsi:type="dcterms:W3CDTF">2026-06-10T11:33:00Z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LastSaved">
    <vt:filetime>2023-10-12T00:00:00Z</vt:filetime>
  </property>
</Properties>
</file>